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47" w:rsidRPr="00BE01DC" w:rsidRDefault="00CC0047" w:rsidP="000F5FA7">
      <w:pPr>
        <w:pStyle w:val="2"/>
        <w:tabs>
          <w:tab w:val="left" w:pos="1418"/>
          <w:tab w:val="left" w:pos="2127"/>
        </w:tabs>
        <w:rPr>
          <w:rFonts w:ascii="Arial" w:hAnsi="Arial" w:cs="Arial"/>
          <w:b w:val="0"/>
          <w:bCs/>
          <w:sz w:val="24"/>
          <w:szCs w:val="24"/>
        </w:rPr>
      </w:pPr>
      <w:bookmarkStart w:id="0" w:name="_GoBack"/>
      <w:r w:rsidRPr="00BE01DC">
        <w:rPr>
          <w:rFonts w:ascii="Arial" w:hAnsi="Arial" w:cs="Arial"/>
          <w:b w:val="0"/>
          <w:noProof/>
          <w:sz w:val="24"/>
          <w:szCs w:val="24"/>
          <w:lang w:eastAsia="ru-RU"/>
        </w:rPr>
        <w:drawing>
          <wp:inline distT="0" distB="0" distL="0" distR="0" wp14:anchorId="1C158CC4" wp14:editId="01C5FE6B">
            <wp:extent cx="422910" cy="614045"/>
            <wp:effectExtent l="1905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047" w:rsidRPr="00BE01DC" w:rsidRDefault="00BD4B07" w:rsidP="00CC0047">
      <w:pPr>
        <w:jc w:val="center"/>
        <w:rPr>
          <w:rFonts w:ascii="Arial" w:hAnsi="Arial" w:cs="Arial"/>
          <w:b/>
          <w:bCs/>
        </w:rPr>
      </w:pPr>
      <w:r w:rsidRPr="00BE01DC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60288;visibility:visible;mso-wrap-edited:f" o:allowincell="f">
            <v:imagedata r:id="rId9" o:title=""/>
          </v:shape>
          <o:OLEObject Type="Embed" ProgID="Word.Picture.8" ShapeID="_x0000_s1026" DrawAspect="Content" ObjectID="_1780497638" r:id="rId10"/>
        </w:pict>
      </w:r>
      <w:r w:rsidR="00CC0047" w:rsidRPr="00BE01DC">
        <w:rPr>
          <w:rFonts w:ascii="Arial" w:hAnsi="Arial" w:cs="Arial"/>
          <w:b/>
          <w:bCs/>
        </w:rPr>
        <w:t>АДМИНИСТРАЦИЯ</w:t>
      </w:r>
    </w:p>
    <w:p w:rsidR="00CC0047" w:rsidRPr="00BE01DC" w:rsidRDefault="00CC0047" w:rsidP="00CC0047">
      <w:pPr>
        <w:jc w:val="center"/>
        <w:rPr>
          <w:rFonts w:ascii="Arial" w:hAnsi="Arial" w:cs="Arial"/>
          <w:b/>
          <w:bCs/>
        </w:rPr>
      </w:pPr>
      <w:r w:rsidRPr="00BE01DC">
        <w:rPr>
          <w:rFonts w:ascii="Arial" w:hAnsi="Arial" w:cs="Arial"/>
          <w:b/>
          <w:bCs/>
        </w:rPr>
        <w:t>КАЛАЧЁВСКОГО МУНИЦИПАЛЬНОГО РАЙОНА</w:t>
      </w:r>
    </w:p>
    <w:p w:rsidR="00CC0047" w:rsidRPr="00BE01DC" w:rsidRDefault="00CC0047" w:rsidP="00CC0047">
      <w:pPr>
        <w:jc w:val="center"/>
        <w:rPr>
          <w:rFonts w:ascii="Arial" w:hAnsi="Arial" w:cs="Arial"/>
          <w:b/>
          <w:bCs/>
        </w:rPr>
      </w:pPr>
      <w:r w:rsidRPr="00BE01DC">
        <w:rPr>
          <w:rFonts w:ascii="Arial" w:hAnsi="Arial" w:cs="Arial"/>
          <w:b/>
          <w:bCs/>
        </w:rPr>
        <w:t>ВОЛГОГРАДСКОЙ ОБЛАСТИ</w:t>
      </w:r>
    </w:p>
    <w:p w:rsidR="00CC0047" w:rsidRPr="00BE01DC" w:rsidRDefault="00CC0047" w:rsidP="00CC0047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CC0047" w:rsidRPr="00BE01DC" w:rsidRDefault="00CC0047" w:rsidP="00CC0047">
      <w:pPr>
        <w:ind w:left="-284" w:right="-143" w:firstLine="142"/>
        <w:rPr>
          <w:rFonts w:ascii="Arial" w:hAnsi="Arial" w:cs="Arial"/>
          <w:b/>
          <w:bCs/>
        </w:rPr>
      </w:pPr>
    </w:p>
    <w:p w:rsidR="00CC0047" w:rsidRPr="00BE01DC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  <w:r w:rsidRPr="00BE01DC">
        <w:rPr>
          <w:rFonts w:ascii="Arial" w:hAnsi="Arial" w:cs="Arial"/>
          <w:b/>
          <w:bCs/>
        </w:rPr>
        <w:t>ПОСТАНОВЛЕНИЕ</w:t>
      </w:r>
    </w:p>
    <w:p w:rsidR="00CC0047" w:rsidRPr="00BE01DC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</w:p>
    <w:p w:rsidR="00CC0047" w:rsidRPr="00BE01DC" w:rsidRDefault="00EF319F" w:rsidP="00CC0047">
      <w:pPr>
        <w:ind w:left="-284" w:right="-143" w:firstLine="142"/>
        <w:rPr>
          <w:rFonts w:ascii="Arial" w:hAnsi="Arial" w:cs="Arial"/>
          <w:b/>
          <w:bCs/>
        </w:rPr>
      </w:pPr>
      <w:r w:rsidRPr="00BE01DC">
        <w:rPr>
          <w:rFonts w:ascii="Arial" w:hAnsi="Arial" w:cs="Arial"/>
          <w:b/>
          <w:bCs/>
        </w:rPr>
        <w:t xml:space="preserve">от </w:t>
      </w:r>
      <w:r w:rsidR="00BE01DC" w:rsidRPr="00BE01DC">
        <w:rPr>
          <w:rFonts w:ascii="Arial" w:hAnsi="Arial" w:cs="Arial"/>
          <w:b/>
          <w:bCs/>
        </w:rPr>
        <w:t>22.05.</w:t>
      </w:r>
      <w:r w:rsidRPr="00BE01DC">
        <w:rPr>
          <w:rFonts w:ascii="Arial" w:hAnsi="Arial" w:cs="Arial"/>
          <w:b/>
          <w:bCs/>
        </w:rPr>
        <w:t>2024</w:t>
      </w:r>
      <w:r w:rsidR="00CC0047" w:rsidRPr="00BE01DC">
        <w:rPr>
          <w:rFonts w:ascii="Arial" w:hAnsi="Arial" w:cs="Arial"/>
          <w:b/>
          <w:bCs/>
        </w:rPr>
        <w:t xml:space="preserve"> г.    № </w:t>
      </w:r>
      <w:r w:rsidR="00BE01DC" w:rsidRPr="00BE01DC">
        <w:rPr>
          <w:rFonts w:ascii="Arial" w:hAnsi="Arial" w:cs="Arial"/>
          <w:b/>
          <w:bCs/>
        </w:rPr>
        <w:t>402</w:t>
      </w:r>
      <w:r w:rsidR="00CC0047" w:rsidRPr="00BE01DC">
        <w:rPr>
          <w:rFonts w:ascii="Arial" w:hAnsi="Arial" w:cs="Arial"/>
          <w:b/>
          <w:bCs/>
        </w:rPr>
        <w:t xml:space="preserve"> </w:t>
      </w:r>
    </w:p>
    <w:p w:rsidR="00CC0047" w:rsidRPr="00BE01DC" w:rsidRDefault="00CC0047" w:rsidP="00CC0047">
      <w:pPr>
        <w:ind w:left="-284" w:right="-143" w:firstLine="142"/>
        <w:rPr>
          <w:rFonts w:ascii="Arial" w:hAnsi="Arial" w:cs="Arial"/>
        </w:rPr>
      </w:pPr>
    </w:p>
    <w:p w:rsidR="00CC0047" w:rsidRPr="00BE01DC" w:rsidRDefault="00CC0047" w:rsidP="00CC0047">
      <w:pPr>
        <w:widowControl w:val="0"/>
        <w:spacing w:line="300" w:lineRule="exact"/>
        <w:rPr>
          <w:rFonts w:ascii="Arial" w:hAnsi="Arial" w:cs="Arial"/>
          <w:b/>
          <w:color w:val="000000" w:themeColor="text1"/>
        </w:rPr>
      </w:pPr>
    </w:p>
    <w:p w:rsidR="008325FC" w:rsidRPr="00BE01DC" w:rsidRDefault="00CC0047" w:rsidP="008325FC">
      <w:pPr>
        <w:widowControl w:val="0"/>
        <w:suppressAutoHyphens w:val="0"/>
        <w:autoSpaceDE w:val="0"/>
        <w:spacing w:line="300" w:lineRule="exact"/>
        <w:ind w:firstLine="709"/>
        <w:jc w:val="both"/>
        <w:rPr>
          <w:rFonts w:ascii="Arial" w:hAnsi="Arial" w:cs="Arial"/>
          <w:b/>
        </w:rPr>
      </w:pPr>
      <w:proofErr w:type="gramStart"/>
      <w:r w:rsidRPr="00BE01DC">
        <w:rPr>
          <w:rFonts w:ascii="Arial" w:hAnsi="Arial" w:cs="Arial"/>
          <w:b/>
          <w:color w:val="000000" w:themeColor="text1"/>
        </w:rPr>
        <w:t>О внесении изменени</w:t>
      </w:r>
      <w:r w:rsidR="006C377A" w:rsidRPr="00BE01DC">
        <w:rPr>
          <w:rFonts w:ascii="Arial" w:hAnsi="Arial" w:cs="Arial"/>
          <w:b/>
          <w:color w:val="000000" w:themeColor="text1"/>
        </w:rPr>
        <w:t>й</w:t>
      </w:r>
      <w:r w:rsidRPr="00BE01DC">
        <w:rPr>
          <w:rFonts w:ascii="Arial" w:hAnsi="Arial" w:cs="Arial"/>
          <w:b/>
          <w:color w:val="000000" w:themeColor="text1"/>
        </w:rPr>
        <w:t xml:space="preserve"> в постановление администрации Калачевского муниципального района Волгоградской области от </w:t>
      </w:r>
      <w:r w:rsidR="008325FC" w:rsidRPr="00BE01DC">
        <w:rPr>
          <w:rFonts w:ascii="Arial" w:hAnsi="Arial" w:cs="Arial"/>
          <w:b/>
          <w:color w:val="000000" w:themeColor="text1"/>
        </w:rPr>
        <w:t>15.12.2020 № 1097 (в ред. от 18.12.2023 № 1156)</w:t>
      </w:r>
      <w:r w:rsidRPr="00BE01DC">
        <w:rPr>
          <w:rFonts w:ascii="Arial" w:hAnsi="Arial" w:cs="Arial"/>
          <w:b/>
          <w:color w:val="000000" w:themeColor="text1"/>
        </w:rPr>
        <w:t xml:space="preserve"> </w:t>
      </w:r>
      <w:r w:rsidR="008325FC" w:rsidRPr="00BE01DC">
        <w:rPr>
          <w:rFonts w:ascii="Arial" w:hAnsi="Arial" w:cs="Arial"/>
          <w:b/>
        </w:rPr>
        <w:t>«Об утверждении административного регламента предоставления муниципальной услуги «Направление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</w:t>
      </w:r>
      <w:proofErr w:type="gramEnd"/>
      <w:r w:rsidR="008325FC" w:rsidRPr="00BE01DC">
        <w:rPr>
          <w:rFonts w:ascii="Arial" w:hAnsi="Arial" w:cs="Arial"/>
          <w:b/>
        </w:rPr>
        <w:t>) недопустимости) размещения объекта индивидуального жилищного строительства или садового дома на земельном участке»</w:t>
      </w:r>
    </w:p>
    <w:p w:rsidR="00CC0047" w:rsidRPr="00BE01DC" w:rsidRDefault="00CC0047" w:rsidP="008325FC">
      <w:pPr>
        <w:widowControl w:val="0"/>
        <w:spacing w:line="300" w:lineRule="exact"/>
        <w:ind w:firstLine="851"/>
        <w:jc w:val="center"/>
        <w:rPr>
          <w:rFonts w:ascii="Arial" w:hAnsi="Arial" w:cs="Arial"/>
          <w:b/>
        </w:rPr>
      </w:pPr>
    </w:p>
    <w:p w:rsidR="00CC0047" w:rsidRPr="00BE01DC" w:rsidRDefault="008325FC" w:rsidP="002773B9">
      <w:pPr>
        <w:ind w:firstLine="567"/>
        <w:jc w:val="both"/>
        <w:rPr>
          <w:rFonts w:ascii="Arial" w:hAnsi="Arial" w:cs="Arial"/>
        </w:rPr>
      </w:pPr>
      <w:proofErr w:type="gramStart"/>
      <w:r w:rsidRPr="00BE01DC">
        <w:rPr>
          <w:rFonts w:ascii="Arial" w:hAnsi="Arial" w:cs="Arial"/>
        </w:rPr>
        <w:t xml:space="preserve">В соответствии с Федеральными законами от 06.10.2003 № 131-ФЗ «Об общих принципах организации местного самоуправления </w:t>
      </w:r>
      <w:r w:rsidRPr="00BE01DC">
        <w:rPr>
          <w:rFonts w:ascii="Arial" w:hAnsi="Arial" w:cs="Arial"/>
        </w:rPr>
        <w:br/>
        <w:t xml:space="preserve">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26.03.2016 </w:t>
      </w:r>
      <w:r w:rsidRPr="00BE01DC">
        <w:rPr>
          <w:rFonts w:ascii="Arial" w:hAnsi="Arial" w:cs="Arial"/>
        </w:rPr>
        <w:br/>
        <w:t>№ 236 «О требованиях к предоставлению в электронной форме государственных и муниципальных услуг»</w:t>
      </w:r>
      <w:r w:rsidR="006C377A" w:rsidRPr="00BE01DC">
        <w:rPr>
          <w:rFonts w:ascii="Arial" w:hAnsi="Arial" w:cs="Arial"/>
        </w:rPr>
        <w:t>, руководствуясь</w:t>
      </w:r>
      <w:r w:rsidR="002773B9" w:rsidRPr="00BE01DC">
        <w:rPr>
          <w:rFonts w:ascii="Arial" w:hAnsi="Arial" w:cs="Arial"/>
        </w:rPr>
        <w:t xml:space="preserve"> Уставом</w:t>
      </w:r>
      <w:r w:rsidR="009F2BC1" w:rsidRPr="00BE01DC">
        <w:rPr>
          <w:rFonts w:ascii="Arial" w:hAnsi="Arial" w:cs="Arial"/>
        </w:rPr>
        <w:t xml:space="preserve"> </w:t>
      </w:r>
      <w:r w:rsidR="00CC0047" w:rsidRPr="00BE01DC">
        <w:rPr>
          <w:rFonts w:ascii="Arial" w:hAnsi="Arial" w:cs="Arial"/>
        </w:rPr>
        <w:t>Калачевского муниципального района Волгоградской области</w:t>
      </w:r>
      <w:r w:rsidR="00C3751D" w:rsidRPr="00BE01DC">
        <w:rPr>
          <w:rFonts w:ascii="Arial" w:hAnsi="Arial" w:cs="Arial"/>
        </w:rPr>
        <w:t xml:space="preserve">, </w:t>
      </w:r>
      <w:r w:rsidR="00CC0047" w:rsidRPr="00BE01DC">
        <w:rPr>
          <w:rFonts w:ascii="Arial" w:hAnsi="Arial" w:cs="Arial"/>
        </w:rPr>
        <w:t xml:space="preserve"> администрация Калачевского муниципального района Волгоградской области </w:t>
      </w:r>
      <w:proofErr w:type="gramEnd"/>
    </w:p>
    <w:p w:rsidR="00CC0047" w:rsidRPr="00BE01DC" w:rsidRDefault="00CC0047" w:rsidP="00CC0047">
      <w:pPr>
        <w:jc w:val="both"/>
        <w:rPr>
          <w:rFonts w:ascii="Arial" w:hAnsi="Arial" w:cs="Arial"/>
          <w:lang w:eastAsia="ru-RU"/>
        </w:rPr>
      </w:pPr>
    </w:p>
    <w:p w:rsidR="00CC0047" w:rsidRPr="00BE01DC" w:rsidRDefault="00CC0047" w:rsidP="00CC004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lang w:eastAsia="ru-RU"/>
        </w:rPr>
      </w:pPr>
      <w:proofErr w:type="gramStart"/>
      <w:r w:rsidRPr="00BE01DC">
        <w:rPr>
          <w:rFonts w:ascii="Arial" w:hAnsi="Arial" w:cs="Arial"/>
          <w:b/>
          <w:color w:val="000000"/>
          <w:lang w:eastAsia="ru-RU"/>
        </w:rPr>
        <w:t>п</w:t>
      </w:r>
      <w:proofErr w:type="gramEnd"/>
      <w:r w:rsidRPr="00BE01DC">
        <w:rPr>
          <w:rFonts w:ascii="Arial" w:hAnsi="Arial" w:cs="Arial"/>
          <w:b/>
          <w:color w:val="000000"/>
          <w:lang w:eastAsia="ru-RU"/>
        </w:rPr>
        <w:t xml:space="preserve"> о с т а н о в л я е т:</w:t>
      </w:r>
    </w:p>
    <w:p w:rsidR="00CC0047" w:rsidRPr="00BE01DC" w:rsidRDefault="00CC0047" w:rsidP="00CC0047">
      <w:pPr>
        <w:widowControl w:val="0"/>
        <w:jc w:val="both"/>
        <w:rPr>
          <w:rFonts w:ascii="Arial" w:hAnsi="Arial" w:cs="Arial"/>
          <w:color w:val="000000"/>
        </w:rPr>
      </w:pPr>
    </w:p>
    <w:p w:rsidR="00CC614F" w:rsidRPr="00BE01DC" w:rsidRDefault="002773B9" w:rsidP="00CC614F">
      <w:pPr>
        <w:widowControl w:val="0"/>
        <w:suppressAutoHyphens w:val="0"/>
        <w:autoSpaceDE w:val="0"/>
        <w:ind w:firstLine="720"/>
        <w:jc w:val="both"/>
        <w:rPr>
          <w:rFonts w:ascii="Arial" w:hAnsi="Arial" w:cs="Arial"/>
          <w:color w:val="000000"/>
        </w:rPr>
      </w:pPr>
      <w:r w:rsidRPr="00BE01DC">
        <w:rPr>
          <w:rFonts w:ascii="Arial" w:hAnsi="Arial" w:cs="Arial"/>
        </w:rPr>
        <w:t xml:space="preserve">1. </w:t>
      </w:r>
      <w:proofErr w:type="gramStart"/>
      <w:r w:rsidR="008325FC" w:rsidRPr="00BE01DC">
        <w:rPr>
          <w:rFonts w:ascii="Arial" w:hAnsi="Arial" w:cs="Arial"/>
        </w:rPr>
        <w:t>Внести в административный регламент предоставления муниципальной услуги «Направление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участке», утвержденный постановлением</w:t>
      </w:r>
      <w:r w:rsidR="00CC614F" w:rsidRPr="00BE01DC">
        <w:rPr>
          <w:rFonts w:ascii="Arial" w:hAnsi="Arial" w:cs="Arial"/>
        </w:rPr>
        <w:t xml:space="preserve"> </w:t>
      </w:r>
      <w:r w:rsidRPr="00BE01DC">
        <w:rPr>
          <w:rFonts w:ascii="Arial" w:hAnsi="Arial" w:cs="Arial"/>
        </w:rPr>
        <w:t>администрации Калачевского муниципального района Волгоградской</w:t>
      </w:r>
      <w:proofErr w:type="gramEnd"/>
      <w:r w:rsidRPr="00BE01DC">
        <w:rPr>
          <w:rFonts w:ascii="Arial" w:hAnsi="Arial" w:cs="Arial"/>
        </w:rPr>
        <w:t xml:space="preserve"> </w:t>
      </w:r>
      <w:proofErr w:type="gramStart"/>
      <w:r w:rsidRPr="00BE01DC">
        <w:rPr>
          <w:rFonts w:ascii="Arial" w:hAnsi="Arial" w:cs="Arial"/>
        </w:rPr>
        <w:t xml:space="preserve">обл. от </w:t>
      </w:r>
      <w:r w:rsidR="00CC614F" w:rsidRPr="00BE01DC">
        <w:rPr>
          <w:rFonts w:ascii="Arial" w:hAnsi="Arial" w:cs="Arial"/>
          <w:color w:val="000000" w:themeColor="text1"/>
        </w:rPr>
        <w:t xml:space="preserve">15.12.2020 № 1097 (в ред. от 18.12.2023  № 1156) </w:t>
      </w:r>
      <w:r w:rsidR="00CC614F" w:rsidRPr="00BE01DC">
        <w:rPr>
          <w:rFonts w:ascii="Arial" w:hAnsi="Arial" w:cs="Arial"/>
        </w:rPr>
        <w:t xml:space="preserve">«Об утверждении административного регламента предоставления муниципальной услуги «Направление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</w:t>
      </w:r>
      <w:r w:rsidR="00CC614F" w:rsidRPr="00BE01DC">
        <w:rPr>
          <w:rFonts w:ascii="Arial" w:hAnsi="Arial" w:cs="Arial"/>
        </w:rPr>
        <w:lastRenderedPageBreak/>
        <w:t>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</w:t>
      </w:r>
      <w:proofErr w:type="gramEnd"/>
      <w:r w:rsidR="00CC614F" w:rsidRPr="00BE01DC">
        <w:rPr>
          <w:rFonts w:ascii="Arial" w:hAnsi="Arial" w:cs="Arial"/>
        </w:rPr>
        <w:t xml:space="preserve"> земельном </w:t>
      </w:r>
      <w:proofErr w:type="gramStart"/>
      <w:r w:rsidR="00CC614F" w:rsidRPr="00BE01DC">
        <w:rPr>
          <w:rFonts w:ascii="Arial" w:hAnsi="Arial" w:cs="Arial"/>
        </w:rPr>
        <w:t>участке</w:t>
      </w:r>
      <w:proofErr w:type="gramEnd"/>
      <w:r w:rsidR="00CC614F" w:rsidRPr="00BE01DC">
        <w:rPr>
          <w:rFonts w:ascii="Arial" w:hAnsi="Arial" w:cs="Arial"/>
        </w:rPr>
        <w:t>», изменения, изложив пункты 3.7, 3.7.1-3.7.5 в следующей редакции: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«3.7.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CC614F" w:rsidRPr="00BE01DC" w:rsidRDefault="00CC614F" w:rsidP="00CC614F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CC614F" w:rsidRPr="00BE01DC" w:rsidRDefault="00CC614F" w:rsidP="00CC614F">
      <w:pPr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получение информации о порядке и сроках предоставления муниципальной услуги;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BE01DC">
        <w:rPr>
          <w:rFonts w:ascii="Arial" w:hAnsi="Arial" w:cs="Arial"/>
          <w:bCs/>
        </w:rPr>
        <w:t xml:space="preserve">запись на прием в уполномоченный орган для подачи запроса </w:t>
      </w:r>
      <w:r w:rsidRPr="00BE01DC">
        <w:rPr>
          <w:rFonts w:ascii="Arial" w:hAnsi="Arial" w:cs="Arial"/>
          <w:bCs/>
        </w:rPr>
        <w:br/>
        <w:t>о предоставлении муниципальной услуги (далее – запрос);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BE01DC">
        <w:rPr>
          <w:rFonts w:ascii="Arial" w:hAnsi="Arial" w:cs="Arial"/>
          <w:bCs/>
        </w:rPr>
        <w:t>формирование запроса;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BE01DC">
        <w:rPr>
          <w:rFonts w:ascii="Arial" w:hAnsi="Arial" w:cs="Arial"/>
          <w:bCs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BE01DC">
        <w:rPr>
          <w:rFonts w:ascii="Arial" w:hAnsi="Arial" w:cs="Arial"/>
          <w:bCs/>
        </w:rPr>
        <w:t>получение результата предоставления муниципальной услуги;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BE01DC">
        <w:rPr>
          <w:rFonts w:ascii="Arial" w:hAnsi="Arial" w:cs="Arial"/>
          <w:bCs/>
        </w:rPr>
        <w:t>получение сведений о ходе выполнения запроса;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BE01DC">
        <w:rPr>
          <w:rFonts w:ascii="Arial" w:hAnsi="Arial" w:cs="Arial"/>
          <w:bCs/>
        </w:rPr>
        <w:t>осуществление оценки качества предоставления муниципальной услуги;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BE01DC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 xml:space="preserve"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3.7.5. Заявителю в качестве результата предоставления услуги обеспечивается по его выбору возможность: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- получения электронного документа, подписанного с использованием усиленной квалифицированной электронной подписи;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FF0000"/>
        </w:rPr>
      </w:pPr>
      <w:r w:rsidRPr="00BE01DC">
        <w:rPr>
          <w:rFonts w:ascii="Arial" w:hAnsi="Arial" w:cs="Arial"/>
        </w:rPr>
        <w:t>- получения с использованием Единого портала государственных</w:t>
      </w:r>
      <w:r w:rsidRPr="00BE01DC">
        <w:rPr>
          <w:rFonts w:ascii="Arial" w:hAnsi="Arial" w:cs="Arial"/>
        </w:rPr>
        <w:br/>
        <w:t xml:space="preserve">и муниципальных услуг электронного документа в машиночитаемом формате, подписанного квалифицированной подписью со стороны уполномоченного органа. 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 xml:space="preserve"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</w:t>
      </w:r>
      <w:r w:rsidRPr="00BE01DC">
        <w:rPr>
          <w:rFonts w:ascii="Arial" w:hAnsi="Arial" w:cs="Arial"/>
        </w:rPr>
        <w:lastRenderedPageBreak/>
        <w:t>документа на бумажном носителе, подтверждающего содержание электронного документа.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CC614F" w:rsidRPr="00BE01DC" w:rsidRDefault="00CC614F" w:rsidP="00CC614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</w:t>
      </w:r>
      <w:proofErr w:type="gramStart"/>
      <w:r w:rsidRPr="00BE01DC">
        <w:rPr>
          <w:rFonts w:ascii="Arial" w:hAnsi="Arial" w:cs="Arial"/>
        </w:rPr>
        <w:t>.»</w:t>
      </w:r>
      <w:proofErr w:type="gramEnd"/>
      <w:r w:rsidRPr="00BE01DC">
        <w:rPr>
          <w:rFonts w:ascii="Arial" w:hAnsi="Arial" w:cs="Arial"/>
        </w:rPr>
        <w:t xml:space="preserve">. </w:t>
      </w:r>
    </w:p>
    <w:p w:rsidR="00CC0047" w:rsidRPr="00BE01D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 xml:space="preserve">       </w:t>
      </w:r>
      <w:r w:rsidR="00CC0047" w:rsidRPr="00BE01DC">
        <w:rPr>
          <w:rFonts w:ascii="Arial" w:hAnsi="Arial" w:cs="Arial"/>
        </w:rPr>
        <w:t>2. Настоящее постановление подлежит официальному опубликованию.</w:t>
      </w:r>
    </w:p>
    <w:p w:rsidR="00CC0047" w:rsidRPr="00BE01DC" w:rsidRDefault="0002791A" w:rsidP="00CC0047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E01DC">
        <w:rPr>
          <w:rFonts w:ascii="Arial" w:hAnsi="Arial" w:cs="Arial"/>
        </w:rPr>
        <w:t xml:space="preserve">       </w:t>
      </w:r>
      <w:r w:rsidR="00CC0047" w:rsidRPr="00BE01DC">
        <w:rPr>
          <w:rFonts w:ascii="Arial" w:hAnsi="Arial" w:cs="Arial"/>
        </w:rPr>
        <w:t xml:space="preserve">3. Контроль исполнения настоящего постановления </w:t>
      </w:r>
      <w:r w:rsidR="00C3751D" w:rsidRPr="00BE01DC">
        <w:rPr>
          <w:rFonts w:ascii="Arial" w:hAnsi="Arial" w:cs="Arial"/>
        </w:rPr>
        <w:t>оставляю за собой.</w:t>
      </w:r>
    </w:p>
    <w:p w:rsidR="00CC0047" w:rsidRPr="00BE01DC" w:rsidRDefault="00CC0047" w:rsidP="00CC0047">
      <w:pPr>
        <w:pStyle w:val="ConsPlusNormal"/>
        <w:jc w:val="both"/>
        <w:rPr>
          <w:bCs/>
          <w:sz w:val="24"/>
          <w:szCs w:val="24"/>
        </w:rPr>
      </w:pPr>
    </w:p>
    <w:p w:rsidR="00CC0047" w:rsidRPr="00BE01DC" w:rsidRDefault="00CC0047" w:rsidP="00CC004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ru-RU"/>
        </w:rPr>
      </w:pPr>
    </w:p>
    <w:p w:rsidR="00CC0047" w:rsidRPr="00BE01DC" w:rsidRDefault="00C3751D" w:rsidP="00CC0047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BE01DC">
        <w:rPr>
          <w:rFonts w:ascii="Arial" w:eastAsia="Calibri" w:hAnsi="Arial" w:cs="Arial"/>
          <w:b/>
        </w:rPr>
        <w:t>И.о</w:t>
      </w:r>
      <w:proofErr w:type="spellEnd"/>
      <w:r w:rsidRPr="00BE01DC">
        <w:rPr>
          <w:rFonts w:ascii="Arial" w:eastAsia="Calibri" w:hAnsi="Arial" w:cs="Arial"/>
          <w:b/>
        </w:rPr>
        <w:t>. главы</w:t>
      </w:r>
      <w:r w:rsidR="00CC0047" w:rsidRPr="00BE01DC">
        <w:rPr>
          <w:rFonts w:ascii="Arial" w:eastAsia="Calibri" w:hAnsi="Arial" w:cs="Arial"/>
          <w:b/>
        </w:rPr>
        <w:t xml:space="preserve"> Калачевского </w:t>
      </w:r>
    </w:p>
    <w:p w:rsidR="00CC0047" w:rsidRPr="00BE01DC" w:rsidRDefault="00CC0047" w:rsidP="00CC0047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BE01DC">
        <w:rPr>
          <w:rFonts w:ascii="Arial" w:eastAsia="Calibri" w:hAnsi="Arial" w:cs="Arial"/>
          <w:b/>
        </w:rPr>
        <w:t xml:space="preserve">муниципального района                                               </w:t>
      </w:r>
      <w:r w:rsidR="00C3751D" w:rsidRPr="00BE01DC">
        <w:rPr>
          <w:rFonts w:ascii="Arial" w:eastAsia="Calibri" w:hAnsi="Arial" w:cs="Arial"/>
          <w:b/>
        </w:rPr>
        <w:t xml:space="preserve">          </w:t>
      </w:r>
      <w:r w:rsidR="00635A0D" w:rsidRPr="00BE01DC">
        <w:rPr>
          <w:rFonts w:ascii="Arial" w:eastAsia="Calibri" w:hAnsi="Arial" w:cs="Arial"/>
          <w:b/>
        </w:rPr>
        <w:t xml:space="preserve">       </w:t>
      </w:r>
      <w:r w:rsidR="00C3751D" w:rsidRPr="00BE01DC">
        <w:rPr>
          <w:rFonts w:ascii="Arial" w:eastAsia="Calibri" w:hAnsi="Arial" w:cs="Arial"/>
          <w:b/>
        </w:rPr>
        <w:t xml:space="preserve">    Н.П.</w:t>
      </w:r>
      <w:r w:rsidR="006C377A" w:rsidRPr="00BE01DC">
        <w:rPr>
          <w:rFonts w:ascii="Arial" w:eastAsia="Calibri" w:hAnsi="Arial" w:cs="Arial"/>
          <w:b/>
        </w:rPr>
        <w:t xml:space="preserve"> </w:t>
      </w:r>
      <w:r w:rsidR="00C3751D" w:rsidRPr="00BE01DC">
        <w:rPr>
          <w:rFonts w:ascii="Arial" w:eastAsia="Calibri" w:hAnsi="Arial" w:cs="Arial"/>
          <w:b/>
        </w:rPr>
        <w:t>Земскова</w:t>
      </w:r>
      <w:bookmarkEnd w:id="0"/>
    </w:p>
    <w:sectPr w:rsidR="00CC0047" w:rsidRPr="00BE01DC" w:rsidSect="00020E1E">
      <w:pgSz w:w="11906" w:h="16838" w:code="9"/>
      <w:pgMar w:top="851" w:right="851" w:bottom="1134" w:left="1701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B07" w:rsidRDefault="00BD4B07" w:rsidP="001C7847">
      <w:r>
        <w:separator/>
      </w:r>
    </w:p>
  </w:endnote>
  <w:endnote w:type="continuationSeparator" w:id="0">
    <w:p w:rsidR="00BD4B07" w:rsidRDefault="00BD4B07" w:rsidP="001C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B07" w:rsidRDefault="00BD4B07" w:rsidP="001C7847">
      <w:r>
        <w:separator/>
      </w:r>
    </w:p>
  </w:footnote>
  <w:footnote w:type="continuationSeparator" w:id="0">
    <w:p w:rsidR="00BD4B07" w:rsidRDefault="00BD4B07" w:rsidP="001C7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FF8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1">
    <w:nsid w:val="18B76B9F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2">
    <w:nsid w:val="346836F3"/>
    <w:multiLevelType w:val="hybridMultilevel"/>
    <w:tmpl w:val="CA00E708"/>
    <w:lvl w:ilvl="0" w:tplc="E93A19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89ABAB2">
      <w:start w:val="1"/>
      <w:numFmt w:val="none"/>
      <w:lvlText w:val="%2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47"/>
    <w:rsid w:val="00020E1E"/>
    <w:rsid w:val="00022594"/>
    <w:rsid w:val="0002791A"/>
    <w:rsid w:val="00083907"/>
    <w:rsid w:val="000F5FA7"/>
    <w:rsid w:val="001C7847"/>
    <w:rsid w:val="001F4DF7"/>
    <w:rsid w:val="002773B9"/>
    <w:rsid w:val="002E3272"/>
    <w:rsid w:val="002F2997"/>
    <w:rsid w:val="003657A1"/>
    <w:rsid w:val="003D2F3B"/>
    <w:rsid w:val="003F3B80"/>
    <w:rsid w:val="004E5221"/>
    <w:rsid w:val="005342B7"/>
    <w:rsid w:val="00635A0D"/>
    <w:rsid w:val="006C377A"/>
    <w:rsid w:val="008325FC"/>
    <w:rsid w:val="00843420"/>
    <w:rsid w:val="008B3E03"/>
    <w:rsid w:val="009A16F8"/>
    <w:rsid w:val="009F2BC1"/>
    <w:rsid w:val="00A52AD1"/>
    <w:rsid w:val="00A934D8"/>
    <w:rsid w:val="00BD4B07"/>
    <w:rsid w:val="00BE01DC"/>
    <w:rsid w:val="00C3751D"/>
    <w:rsid w:val="00C829FC"/>
    <w:rsid w:val="00CA12E7"/>
    <w:rsid w:val="00CC0047"/>
    <w:rsid w:val="00CC614F"/>
    <w:rsid w:val="00CD43BF"/>
    <w:rsid w:val="00EC4532"/>
    <w:rsid w:val="00EF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  <w:style w:type="paragraph" w:styleId="a7">
    <w:name w:val="footnote text"/>
    <w:basedOn w:val="a"/>
    <w:link w:val="a8"/>
    <w:uiPriority w:val="99"/>
    <w:semiHidden/>
    <w:rsid w:val="00CC614F"/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C614F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  <w:style w:type="paragraph" w:styleId="a7">
    <w:name w:val="footnote text"/>
    <w:basedOn w:val="a"/>
    <w:link w:val="a8"/>
    <w:uiPriority w:val="99"/>
    <w:semiHidden/>
    <w:rsid w:val="00CC614F"/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C614F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8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Анна Миронова</cp:lastModifiedBy>
  <cp:revision>2</cp:revision>
  <cp:lastPrinted>2024-02-09T06:38:00Z</cp:lastPrinted>
  <dcterms:created xsi:type="dcterms:W3CDTF">2024-06-21T14:54:00Z</dcterms:created>
  <dcterms:modified xsi:type="dcterms:W3CDTF">2024-06-21T14:54:00Z</dcterms:modified>
</cp:coreProperties>
</file>